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4F15B4"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4F15B4">
        <w:rPr>
          <w:rFonts w:ascii="Arial" w:eastAsia="Arial" w:hAnsi="Arial" w:cs="Arial"/>
          <w:b/>
          <w:color w:val="000000"/>
          <w:sz w:val="20"/>
          <w:szCs w:val="22"/>
        </w:rPr>
        <w:t>MANIFIESTOS GENERALES</w:t>
      </w: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1D7A90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F15B4">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4F15B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C139449"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F15B4">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9879DC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497C2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98F6CC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497C2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797A75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497C2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85F635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497C2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EB3BEB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r w:rsidR="00497C20">
        <w:rPr>
          <w:rFonts w:ascii="Calibri" w:eastAsia="Calibri" w:hAnsi="Calibri" w:cs="Calibri"/>
          <w:sz w:val="22"/>
          <w:szCs w:val="22"/>
        </w:rPr>
        <w:t xml:space="preserve"> </w:t>
      </w:r>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97C20">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497C2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w:t>
      </w:r>
      <w:r w:rsidR="00497C20">
        <w:rPr>
          <w:rFonts w:ascii="Calibri" w:eastAsia="Calibri" w:hAnsi="Calibri" w:cs="Calibri"/>
          <w:sz w:val="22"/>
          <w:szCs w:val="22"/>
        </w:rPr>
        <w:t xml:space="preserve"> para cada partida especificada</w:t>
      </w:r>
      <w:r w:rsidRPr="00AB6D47">
        <w:rPr>
          <w:rFonts w:ascii="Calibri" w:eastAsia="Calibri" w:hAnsi="Calibri" w:cs="Calibri"/>
          <w:sz w:val="22"/>
          <w:szCs w:val="22"/>
        </w:rPr>
        <w:t>,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5BD0A4DC"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97C20">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117B8E68"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w:t>
      </w:r>
      <w:r w:rsidR="00497C20">
        <w:rPr>
          <w:rFonts w:ascii="Calibri" w:eastAsia="Calibri" w:hAnsi="Calibri" w:cs="Calibri"/>
          <w:color w:val="000000"/>
          <w:sz w:val="22"/>
          <w:szCs w:val="22"/>
        </w:rPr>
        <w:t>s</w:t>
      </w:r>
      <w:r w:rsidRPr="00AA6483">
        <w:rPr>
          <w:rFonts w:ascii="Calibri" w:eastAsia="Calibri" w:hAnsi="Calibri" w:cs="Calibri"/>
          <w:color w:val="000000"/>
          <w:sz w:val="22"/>
          <w:szCs w:val="22"/>
        </w:rPr>
        <w:t>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497C2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97C20">
        <w:rPr>
          <w:rFonts w:ascii="Calibri" w:eastAsia="Calibri" w:hAnsi="Calibri" w:cs="Calibri"/>
          <w:color w:val="000000"/>
          <w:sz w:val="22"/>
          <w:szCs w:val="22"/>
        </w:rPr>
        <w:t xml:space="preserve">Manifiesto bajo protesta de decir verdad que los bienes ofertados son nuevos y en ningún </w:t>
      </w:r>
      <w:r w:rsidR="006D75FD" w:rsidRPr="00497C20">
        <w:rPr>
          <w:rFonts w:ascii="Calibri" w:eastAsia="Calibri" w:hAnsi="Calibri" w:cs="Calibri"/>
          <w:color w:val="000000"/>
          <w:sz w:val="22"/>
          <w:szCs w:val="22"/>
        </w:rPr>
        <w:t>caso reconstruidos o reciclados.</w:t>
      </w:r>
    </w:p>
    <w:p w14:paraId="3829EDD6" w14:textId="77777777" w:rsidR="006E3E49" w:rsidRPr="00497C20" w:rsidRDefault="006E3E49" w:rsidP="006E3E49">
      <w:pPr>
        <w:pStyle w:val="Prrafodelista"/>
        <w:rPr>
          <w:rFonts w:ascii="Calibri" w:eastAsia="Calibri" w:hAnsi="Calibri" w:cs="Calibri"/>
          <w:color w:val="000000"/>
          <w:sz w:val="22"/>
          <w:szCs w:val="22"/>
        </w:rPr>
      </w:pPr>
    </w:p>
    <w:p w14:paraId="199E01EC" w14:textId="28D28818" w:rsidR="00902BEF" w:rsidRPr="00497C2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97C20">
        <w:rPr>
          <w:rFonts w:ascii="Calibri" w:eastAsia="Calibri" w:hAnsi="Calibri" w:cs="Calibri"/>
          <w:color w:val="000000"/>
          <w:sz w:val="22"/>
          <w:szCs w:val="22"/>
        </w:rPr>
        <w:t>Manifiesto bajo protesta de decir verdad que</w:t>
      </w:r>
      <w:r w:rsidR="006E3E49" w:rsidRPr="00497C20">
        <w:rPr>
          <w:rFonts w:ascii="Calibri" w:eastAsia="Calibri" w:hAnsi="Calibri" w:cs="Calibri"/>
          <w:color w:val="000000"/>
          <w:sz w:val="22"/>
          <w:szCs w:val="22"/>
        </w:rPr>
        <w:t>,</w:t>
      </w:r>
      <w:r w:rsidRPr="00497C20">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497C2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97C20">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497C20"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497C20"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497C20">
        <w:rPr>
          <w:rFonts w:ascii="Calibri" w:eastAsia="Calibri" w:hAnsi="Calibri" w:cs="Calibri"/>
          <w:color w:val="000000"/>
          <w:sz w:val="22"/>
          <w:szCs w:val="22"/>
        </w:rPr>
        <w:lastRenderedPageBreak/>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497C20">
        <w:rPr>
          <w:rFonts w:ascii="Calibri" w:eastAsia="Calibri" w:hAnsi="Calibri" w:cs="Calibri"/>
          <w:color w:val="000000"/>
          <w:sz w:val="22"/>
          <w:szCs w:val="22"/>
        </w:rPr>
        <w:t>su</w:t>
      </w:r>
      <w:r w:rsidR="002B6AC2" w:rsidRPr="00497C20">
        <w:rPr>
          <w:rFonts w:ascii="Calibri" w:eastAsia="Calibri" w:hAnsi="Calibri" w:cs="Calibri"/>
          <w:color w:val="000000"/>
          <w:sz w:val="22"/>
          <w:szCs w:val="22"/>
        </w:rPr>
        <w:t xml:space="preserve"> </w:t>
      </w:r>
      <w:r w:rsidRPr="00497C20">
        <w:rPr>
          <w:rFonts w:ascii="Calibri" w:eastAsia="Calibri" w:hAnsi="Calibri" w:cs="Calibri"/>
          <w:color w:val="000000"/>
          <w:sz w:val="22"/>
          <w:szCs w:val="22"/>
        </w:rPr>
        <w:t xml:space="preserve">destrucción , liberando al almacén de esta Dirección de la responsabilidad de su resguardo. </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even" r:id="rId11"/>
      <w:headerReference w:type="default" r:id="rId12"/>
      <w:footerReference w:type="even" r:id="rId13"/>
      <w:footerReference w:type="default" r:id="rId14"/>
      <w:headerReference w:type="first" r:id="rId15"/>
      <w:footerReference w:type="first" r:id="rId16"/>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5F67" w14:textId="77777777" w:rsidR="000600EE" w:rsidRDefault="000600EE">
      <w:r>
        <w:separator/>
      </w:r>
    </w:p>
  </w:endnote>
  <w:endnote w:type="continuationSeparator" w:id="0">
    <w:p w14:paraId="430D67D6" w14:textId="77777777" w:rsidR="000600EE" w:rsidRDefault="0006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46F3" w14:textId="77777777" w:rsidR="00FF00D8" w:rsidRDefault="00FF00D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82A2" w14:textId="77777777" w:rsidR="000600EE" w:rsidRDefault="000600EE">
      <w:r>
        <w:separator/>
      </w:r>
    </w:p>
  </w:footnote>
  <w:footnote w:type="continuationSeparator" w:id="0">
    <w:p w14:paraId="7DFE22F1" w14:textId="77777777" w:rsidR="000600EE" w:rsidRDefault="0006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8B90" w14:textId="77777777" w:rsidR="00FF00D8" w:rsidRDefault="00FF00D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F7998B8" w:rsidR="00085EE3" w:rsidRDefault="004F15B4" w:rsidP="004F15B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4F15B4">
      <w:rPr>
        <w:rFonts w:ascii="Arial Black" w:eastAsia="Arial Black" w:hAnsi="Arial Black" w:cs="Arial Black"/>
        <w:b/>
        <w:color w:val="000000"/>
        <w:sz w:val="22"/>
        <w:szCs w:val="22"/>
      </w:rPr>
      <w:t>LICITACIÓN PÚBLICA NACIONAL MIXTA NO. 40051001-023-26 (CAGEG-023/2026) PARA LA ADQUISICIÓN DE AYUDAS SOCIALES A PERSONAS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CA00" w14:textId="77777777" w:rsidR="00FF00D8" w:rsidRDefault="00FF00D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600E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8DF"/>
    <w:rsid w:val="00395C53"/>
    <w:rsid w:val="003C5310"/>
    <w:rsid w:val="003D11A5"/>
    <w:rsid w:val="003F43A4"/>
    <w:rsid w:val="003F44FD"/>
    <w:rsid w:val="003F685E"/>
    <w:rsid w:val="00406EA8"/>
    <w:rsid w:val="00413B55"/>
    <w:rsid w:val="00414151"/>
    <w:rsid w:val="00421399"/>
    <w:rsid w:val="004215C4"/>
    <w:rsid w:val="00486AEC"/>
    <w:rsid w:val="00497C20"/>
    <w:rsid w:val="004A16CD"/>
    <w:rsid w:val="004A777D"/>
    <w:rsid w:val="004B110A"/>
    <w:rsid w:val="004B34C7"/>
    <w:rsid w:val="004B37FF"/>
    <w:rsid w:val="004E3676"/>
    <w:rsid w:val="004F011E"/>
    <w:rsid w:val="004F15B4"/>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0D8"/>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notificaciones.guanajuato.gob.m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6C9A"/>
    <w:rsid w:val="00035645"/>
    <w:rsid w:val="000C4406"/>
    <w:rsid w:val="0015547A"/>
    <w:rsid w:val="001A2663"/>
    <w:rsid w:val="00221D50"/>
    <w:rsid w:val="003064C8"/>
    <w:rsid w:val="00360B19"/>
    <w:rsid w:val="003958DF"/>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E17707-1FBD-49EA-9853-FF0886DE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1636</Words>
  <Characters>8999</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8</cp:revision>
  <dcterms:created xsi:type="dcterms:W3CDTF">2025-07-14T16:38:00Z</dcterms:created>
  <dcterms:modified xsi:type="dcterms:W3CDTF">2026-04-23T22:04:00Z</dcterms:modified>
</cp:coreProperties>
</file>